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IL Y AURA UN AVANT ET UN APRES L’AGREMENT</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 xml:space="preserve">URGENT : </w:t>
      </w:r>
      <w:bookmarkStart w:id="0" w:name="_GoBack"/>
      <w:bookmarkEnd w:id="0"/>
      <w:r>
        <w:rPr>
          <w:rFonts w:ascii="Lucida Grande" w:hAnsi="Lucida Grande" w:cs="Lucida Grande"/>
          <w:b/>
          <w:bCs/>
          <w:color w:val="1A1A1A"/>
          <w:sz w:val="20"/>
          <w:szCs w:val="20"/>
        </w:rPr>
        <w:t>MOBILISATION EN DEUX TEMPS / TROIS MOUVEMENTS</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p>
    <w:p w:rsidR="005E1135" w:rsidRDefault="005E1135" w:rsidP="005E1135">
      <w:pPr>
        <w:widowControl w:val="0"/>
        <w:autoSpaceDE w:val="0"/>
        <w:autoSpaceDN w:val="0"/>
        <w:adjustRightInd w:val="0"/>
        <w:spacing w:after="0"/>
        <w:rPr>
          <w:rFonts w:ascii="Calibri" w:hAnsi="Calibri" w:cs="Calibri"/>
          <w:color w:val="1A1A1A"/>
          <w:sz w:val="30"/>
          <w:szCs w:val="30"/>
        </w:rPr>
      </w:pPr>
    </w:p>
    <w:p w:rsidR="005E1135" w:rsidRDefault="005E1135" w:rsidP="005E1135">
      <w:pPr>
        <w:widowControl w:val="0"/>
        <w:numPr>
          <w:ilvl w:val="0"/>
          <w:numId w:val="1"/>
        </w:numPr>
        <w:tabs>
          <w:tab w:val="left" w:pos="220"/>
          <w:tab w:val="left" w:pos="720"/>
        </w:tabs>
        <w:autoSpaceDE w:val="0"/>
        <w:autoSpaceDN w:val="0"/>
        <w:adjustRightInd w:val="0"/>
        <w:spacing w:after="0"/>
        <w:ind w:hanging="720"/>
        <w:rPr>
          <w:rFonts w:ascii="Arial" w:hAnsi="Arial" w:cs="Arial"/>
          <w:color w:val="1A1A1A"/>
          <w:sz w:val="26"/>
          <w:szCs w:val="26"/>
        </w:rPr>
      </w:pPr>
      <w:r>
        <w:rPr>
          <w:rFonts w:ascii="Calibri" w:hAnsi="Calibri" w:cs="Calibri"/>
          <w:color w:val="1A1A1A"/>
          <w:sz w:val="30"/>
          <w:szCs w:val="30"/>
        </w:rPr>
        <w:t xml:space="preserve">La mobilisation c’est maintenant!!!!! L’agrément du protocole du 22 mars par le gouvernement devrait </w:t>
      </w:r>
      <w:r w:rsidR="006D0541">
        <w:rPr>
          <w:rFonts w:ascii="Calibri" w:hAnsi="Calibri" w:cs="Calibri"/>
          <w:color w:val="1A1A1A"/>
          <w:sz w:val="30"/>
          <w:szCs w:val="30"/>
        </w:rPr>
        <w:t>tomber</w:t>
      </w:r>
      <w:r>
        <w:rPr>
          <w:rFonts w:ascii="Calibri" w:hAnsi="Calibri" w:cs="Calibri"/>
          <w:color w:val="1A1A1A"/>
          <w:sz w:val="30"/>
          <w:szCs w:val="30"/>
        </w:rPr>
        <w:t xml:space="preserve"> </w:t>
      </w:r>
      <w:r w:rsidR="00D216AA">
        <w:rPr>
          <w:rFonts w:ascii="Calibri" w:hAnsi="Calibri" w:cs="Calibri"/>
          <w:color w:val="1A1A1A"/>
          <w:sz w:val="30"/>
          <w:szCs w:val="30"/>
        </w:rPr>
        <w:t>fin juin</w:t>
      </w:r>
      <w:r>
        <w:rPr>
          <w:rFonts w:ascii="Calibri" w:hAnsi="Calibri" w:cs="Calibri"/>
          <w:color w:val="1A1A1A"/>
          <w:sz w:val="30"/>
          <w:szCs w:val="30"/>
        </w:rPr>
        <w:t xml:space="preserve">, il faut faire pression </w:t>
      </w:r>
      <w:r w:rsidR="00D216AA">
        <w:rPr>
          <w:rFonts w:ascii="Calibri" w:hAnsi="Calibri" w:cs="Calibri"/>
          <w:color w:val="1A1A1A"/>
          <w:sz w:val="30"/>
          <w:szCs w:val="30"/>
        </w:rPr>
        <w:t>pour obtenir son non agrément</w:t>
      </w:r>
      <w:r>
        <w:rPr>
          <w:rFonts w:ascii="Calibri" w:hAnsi="Calibri" w:cs="Calibri"/>
          <w:color w:val="1A1A1A"/>
          <w:sz w:val="30"/>
          <w:szCs w:val="30"/>
        </w:rPr>
        <w:t xml:space="preserve">... On </w:t>
      </w:r>
      <w:r w:rsidR="00825AC0">
        <w:rPr>
          <w:rFonts w:ascii="Calibri" w:hAnsi="Calibri" w:cs="Calibri"/>
          <w:color w:val="1A1A1A"/>
          <w:sz w:val="30"/>
          <w:szCs w:val="30"/>
        </w:rPr>
        <w:t>n’</w:t>
      </w:r>
      <w:r>
        <w:rPr>
          <w:rFonts w:ascii="Calibri" w:hAnsi="Calibri" w:cs="Calibri"/>
          <w:color w:val="1A1A1A"/>
          <w:sz w:val="30"/>
          <w:szCs w:val="30"/>
        </w:rPr>
        <w:t>est pas loin du but ! Il faut être très nombreux partout d</w:t>
      </w:r>
      <w:r w:rsidR="006D0541">
        <w:rPr>
          <w:rFonts w:ascii="Calibri" w:hAnsi="Calibri" w:cs="Calibri"/>
          <w:color w:val="1A1A1A"/>
          <w:sz w:val="30"/>
          <w:szCs w:val="30"/>
        </w:rPr>
        <w:t xml:space="preserve">ans les théâtres, les festivals, sur les tournages, </w:t>
      </w:r>
      <w:r>
        <w:rPr>
          <w:rFonts w:ascii="Calibri" w:hAnsi="Calibri" w:cs="Calibri"/>
          <w:color w:val="1A1A1A"/>
          <w:sz w:val="30"/>
          <w:szCs w:val="30"/>
        </w:rPr>
        <w:t xml:space="preserve">dans les rues, </w:t>
      </w:r>
      <w:r w:rsidR="00825AC0">
        <w:rPr>
          <w:rFonts w:ascii="Calibri" w:hAnsi="Calibri" w:cs="Calibri"/>
          <w:color w:val="1A1A1A"/>
          <w:sz w:val="30"/>
          <w:szCs w:val="30"/>
        </w:rPr>
        <w:t xml:space="preserve">dans les </w:t>
      </w:r>
      <w:r>
        <w:rPr>
          <w:rFonts w:ascii="Calibri" w:hAnsi="Calibri" w:cs="Calibri"/>
          <w:color w:val="1A1A1A"/>
          <w:sz w:val="30"/>
          <w:szCs w:val="30"/>
        </w:rPr>
        <w:t>manifestation</w:t>
      </w:r>
      <w:r w:rsidR="00825AC0">
        <w:rPr>
          <w:rFonts w:ascii="Calibri" w:hAnsi="Calibri" w:cs="Calibri"/>
          <w:color w:val="1A1A1A"/>
          <w:sz w:val="30"/>
          <w:szCs w:val="30"/>
        </w:rPr>
        <w:t>s</w:t>
      </w:r>
      <w:r w:rsidR="006D0541">
        <w:rPr>
          <w:rFonts w:ascii="Calibri" w:hAnsi="Calibri" w:cs="Calibri"/>
          <w:color w:val="1A1A1A"/>
          <w:sz w:val="30"/>
          <w:szCs w:val="30"/>
        </w:rPr>
        <w:t>, venir aux ag des mouvements</w:t>
      </w:r>
      <w:r>
        <w:rPr>
          <w:rFonts w:ascii="Calibri" w:hAnsi="Calibri" w:cs="Calibri"/>
          <w:color w:val="1A1A1A"/>
          <w:sz w:val="30"/>
          <w:szCs w:val="30"/>
        </w:rPr>
        <w:t>.</w:t>
      </w:r>
    </w:p>
    <w:p w:rsidR="005E1135" w:rsidRDefault="005E1135" w:rsidP="005E1135">
      <w:pPr>
        <w:widowControl w:val="0"/>
        <w:numPr>
          <w:ilvl w:val="0"/>
          <w:numId w:val="1"/>
        </w:numPr>
        <w:tabs>
          <w:tab w:val="left" w:pos="220"/>
          <w:tab w:val="left" w:pos="720"/>
        </w:tabs>
        <w:autoSpaceDE w:val="0"/>
        <w:autoSpaceDN w:val="0"/>
        <w:adjustRightInd w:val="0"/>
        <w:spacing w:after="0"/>
        <w:ind w:hanging="720"/>
        <w:rPr>
          <w:rFonts w:ascii="Arial" w:hAnsi="Arial" w:cs="Arial"/>
          <w:color w:val="1A1A1A"/>
          <w:sz w:val="26"/>
          <w:szCs w:val="26"/>
        </w:rPr>
      </w:pPr>
      <w:r>
        <w:rPr>
          <w:rFonts w:ascii="Calibri" w:hAnsi="Calibri" w:cs="Calibri"/>
          <w:color w:val="1A1A1A"/>
          <w:sz w:val="30"/>
          <w:szCs w:val="30"/>
        </w:rPr>
        <w:t xml:space="preserve">Si vous votez la grève, vous n’êtes pas seuls, d’autres équipes vont ont </w:t>
      </w:r>
      <w:r w:rsidR="00825AC0">
        <w:rPr>
          <w:rFonts w:ascii="Calibri" w:hAnsi="Calibri" w:cs="Calibri"/>
          <w:color w:val="1A1A1A"/>
          <w:sz w:val="30"/>
          <w:szCs w:val="30"/>
        </w:rPr>
        <w:t>précédées. D</w:t>
      </w:r>
      <w:r>
        <w:rPr>
          <w:rFonts w:ascii="Calibri" w:hAnsi="Calibri" w:cs="Calibri"/>
          <w:color w:val="1A1A1A"/>
          <w:sz w:val="30"/>
          <w:szCs w:val="30"/>
        </w:rPr>
        <w:t xml:space="preserve">es caisses de soutien </w:t>
      </w:r>
      <w:r w:rsidR="00825AC0">
        <w:rPr>
          <w:rFonts w:ascii="Calibri" w:hAnsi="Calibri" w:cs="Calibri"/>
          <w:color w:val="1A1A1A"/>
          <w:sz w:val="30"/>
          <w:szCs w:val="30"/>
        </w:rPr>
        <w:t>existent à Paris et à Avignon, d’autres v</w:t>
      </w:r>
      <w:r>
        <w:rPr>
          <w:rFonts w:ascii="Calibri" w:hAnsi="Calibri" w:cs="Calibri"/>
          <w:color w:val="1A1A1A"/>
          <w:sz w:val="30"/>
          <w:szCs w:val="30"/>
        </w:rPr>
        <w:t xml:space="preserve">ont </w:t>
      </w:r>
      <w:r w:rsidR="00825AC0">
        <w:rPr>
          <w:rFonts w:ascii="Calibri" w:hAnsi="Calibri" w:cs="Calibri"/>
          <w:color w:val="1A1A1A"/>
          <w:sz w:val="30"/>
          <w:szCs w:val="30"/>
        </w:rPr>
        <w:t>être</w:t>
      </w:r>
      <w:r>
        <w:rPr>
          <w:rFonts w:ascii="Calibri" w:hAnsi="Calibri" w:cs="Calibri"/>
          <w:color w:val="1A1A1A"/>
          <w:sz w:val="30"/>
          <w:szCs w:val="30"/>
        </w:rPr>
        <w:t xml:space="preserve"> </w:t>
      </w:r>
      <w:r w:rsidR="00825AC0">
        <w:rPr>
          <w:rFonts w:ascii="Calibri" w:hAnsi="Calibri" w:cs="Calibri"/>
          <w:color w:val="1A1A1A"/>
          <w:sz w:val="30"/>
          <w:szCs w:val="30"/>
        </w:rPr>
        <w:t xml:space="preserve">créées dans toutes les régions </w:t>
      </w:r>
      <w:r>
        <w:rPr>
          <w:rFonts w:ascii="Calibri" w:hAnsi="Calibri" w:cs="Calibri"/>
          <w:color w:val="1A1A1A"/>
          <w:sz w:val="30"/>
          <w:szCs w:val="30"/>
        </w:rPr>
        <w:t>pour vous aider à tenir.</w:t>
      </w:r>
    </w:p>
    <w:p w:rsidR="005E1135" w:rsidRDefault="005E1135" w:rsidP="005E1135">
      <w:pPr>
        <w:widowControl w:val="0"/>
        <w:numPr>
          <w:ilvl w:val="0"/>
          <w:numId w:val="1"/>
        </w:numPr>
        <w:tabs>
          <w:tab w:val="left" w:pos="220"/>
          <w:tab w:val="left" w:pos="720"/>
        </w:tabs>
        <w:autoSpaceDE w:val="0"/>
        <w:autoSpaceDN w:val="0"/>
        <w:adjustRightInd w:val="0"/>
        <w:spacing w:after="0"/>
        <w:ind w:hanging="720"/>
        <w:rPr>
          <w:rFonts w:ascii="Arial" w:hAnsi="Arial" w:cs="Arial"/>
          <w:color w:val="1A1A1A"/>
          <w:sz w:val="26"/>
          <w:szCs w:val="26"/>
        </w:rPr>
      </w:pPr>
      <w:r>
        <w:rPr>
          <w:rFonts w:ascii="Calibri" w:hAnsi="Calibri" w:cs="Calibri"/>
          <w:color w:val="1A1A1A"/>
          <w:sz w:val="30"/>
          <w:szCs w:val="30"/>
        </w:rPr>
        <w:t>Si vous ne votez pas la grève et que vous soutenez le mouvement : reverser votre cachet à la caisse de soutien, voire reverser vos recettes, votre cession en soutien aux grévistes</w:t>
      </w:r>
      <w:r w:rsidR="007D4D03">
        <w:rPr>
          <w:rFonts w:ascii="Calibri" w:hAnsi="Calibri" w:cs="Calibri"/>
          <w:color w:val="1A1A1A"/>
          <w:sz w:val="30"/>
          <w:szCs w:val="30"/>
        </w:rPr>
        <w:t>,</w:t>
      </w:r>
      <w:r>
        <w:rPr>
          <w:rFonts w:ascii="Calibri" w:hAnsi="Calibri" w:cs="Calibri"/>
          <w:color w:val="1A1A1A"/>
          <w:sz w:val="30"/>
          <w:szCs w:val="30"/>
        </w:rPr>
        <w:t xml:space="preserve"> qui vous le savez prennent des risques énormes pour nous tous! Informez-vous et informez le public, des textes, des vidéos, des articles de presse même circulent partout.</w:t>
      </w:r>
    </w:p>
    <w:p w:rsidR="00825AC0" w:rsidRPr="00825AC0" w:rsidRDefault="005E1135" w:rsidP="005E1135">
      <w:pPr>
        <w:widowControl w:val="0"/>
        <w:numPr>
          <w:ilvl w:val="0"/>
          <w:numId w:val="1"/>
        </w:numPr>
        <w:tabs>
          <w:tab w:val="left" w:pos="220"/>
          <w:tab w:val="left" w:pos="720"/>
        </w:tabs>
        <w:autoSpaceDE w:val="0"/>
        <w:autoSpaceDN w:val="0"/>
        <w:adjustRightInd w:val="0"/>
        <w:spacing w:after="0"/>
        <w:ind w:hanging="720"/>
        <w:rPr>
          <w:rFonts w:ascii="Arial" w:hAnsi="Arial" w:cs="Arial"/>
          <w:color w:val="1A1A1A"/>
          <w:sz w:val="26"/>
          <w:szCs w:val="26"/>
        </w:rPr>
      </w:pPr>
      <w:r>
        <w:rPr>
          <w:rFonts w:ascii="Calibri" w:hAnsi="Calibri" w:cs="Calibri"/>
          <w:color w:val="1A1A1A"/>
          <w:sz w:val="30"/>
          <w:szCs w:val="30"/>
        </w:rPr>
        <w:t xml:space="preserve">Si vous êtes programmateurs, programmez les équipes en grève en priorité comme geste de soutien. Si vous êtes employeurs, embauchez le personnel en grève, si vous êtes expert DRAC mettez un avis favorable à tous les projets etc... Et faites circuler massivement auprès de vos réseaux et auprès de vos publics les informations. </w:t>
      </w:r>
    </w:p>
    <w:p w:rsidR="005E1135" w:rsidRDefault="005E1135" w:rsidP="00825AC0">
      <w:pPr>
        <w:widowControl w:val="0"/>
        <w:tabs>
          <w:tab w:val="left" w:pos="220"/>
          <w:tab w:val="left" w:pos="720"/>
        </w:tabs>
        <w:autoSpaceDE w:val="0"/>
        <w:autoSpaceDN w:val="0"/>
        <w:adjustRightInd w:val="0"/>
        <w:spacing w:after="0"/>
        <w:ind w:left="720"/>
        <w:jc w:val="center"/>
        <w:rPr>
          <w:rFonts w:ascii="Arial" w:hAnsi="Arial" w:cs="Arial"/>
          <w:color w:val="1A1A1A"/>
          <w:sz w:val="26"/>
          <w:szCs w:val="26"/>
        </w:rPr>
      </w:pPr>
      <w:r>
        <w:rPr>
          <w:rFonts w:ascii="Calibri" w:hAnsi="Calibri" w:cs="Calibri"/>
          <w:color w:val="1A1A1A"/>
          <w:sz w:val="30"/>
          <w:szCs w:val="30"/>
        </w:rPr>
        <w:t>METTEZ DES BANDEROLES SUR LE FRONTON DE VOS LOCAUX.</w:t>
      </w:r>
    </w:p>
    <w:p w:rsidR="005E1135" w:rsidRDefault="005E1135" w:rsidP="005E1135">
      <w:pPr>
        <w:widowControl w:val="0"/>
        <w:numPr>
          <w:ilvl w:val="0"/>
          <w:numId w:val="1"/>
        </w:numPr>
        <w:tabs>
          <w:tab w:val="left" w:pos="220"/>
          <w:tab w:val="left" w:pos="720"/>
        </w:tabs>
        <w:autoSpaceDE w:val="0"/>
        <w:autoSpaceDN w:val="0"/>
        <w:adjustRightInd w:val="0"/>
        <w:spacing w:after="0"/>
        <w:ind w:hanging="720"/>
        <w:rPr>
          <w:rFonts w:ascii="Arial" w:hAnsi="Arial" w:cs="Arial"/>
          <w:color w:val="1A1A1A"/>
          <w:sz w:val="26"/>
          <w:szCs w:val="26"/>
        </w:rPr>
      </w:pPr>
      <w:r>
        <w:rPr>
          <w:rFonts w:ascii="Calibri" w:hAnsi="Calibri" w:cs="Calibri"/>
          <w:color w:val="1A1A1A"/>
          <w:sz w:val="30"/>
          <w:szCs w:val="30"/>
        </w:rPr>
        <w:t>Si vous êtes un citoyen amoureux des droits sociaux : contactez vos élus pour qu’ils demandent en masse à Rebsamen (copie à Valls) de ne pas agréer cet accord.</w:t>
      </w:r>
    </w:p>
    <w:p w:rsidR="005E1135" w:rsidRDefault="005E1135" w:rsidP="005E1135">
      <w:pPr>
        <w:widowControl w:val="0"/>
        <w:autoSpaceDE w:val="0"/>
        <w:autoSpaceDN w:val="0"/>
        <w:adjustRightInd w:val="0"/>
        <w:spacing w:after="0"/>
        <w:rPr>
          <w:rFonts w:ascii="Calibri" w:hAnsi="Calibri" w:cs="Calibri"/>
          <w:color w:val="1A1A1A"/>
          <w:sz w:val="30"/>
          <w:szCs w:val="30"/>
        </w:rPr>
      </w:pP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FAITES LA LUTTE PAS L’AUTRUCHE</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DEHORS ET DEBOUT</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PARTOUT ET POUR TOUS</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Contact :</w:t>
      </w:r>
    </w:p>
    <w:p w:rsidR="005E1135" w:rsidRDefault="005E1135" w:rsidP="005E1135">
      <w:pPr>
        <w:widowControl w:val="0"/>
        <w:autoSpaceDE w:val="0"/>
        <w:autoSpaceDN w:val="0"/>
        <w:adjustRightInd w:val="0"/>
        <w:spacing w:after="0"/>
        <w:jc w:val="center"/>
        <w:rPr>
          <w:rFonts w:ascii="Calibri" w:hAnsi="Calibri" w:cs="Calibri"/>
          <w:color w:val="1A1A1A"/>
          <w:sz w:val="30"/>
          <w:szCs w:val="30"/>
        </w:rPr>
      </w:pPr>
      <w:r>
        <w:rPr>
          <w:rFonts w:ascii="Calibri" w:hAnsi="Calibri" w:cs="Calibri"/>
          <w:color w:val="1A1A1A"/>
          <w:sz w:val="30"/>
          <w:szCs w:val="30"/>
        </w:rPr>
        <w:t>accueil@cip-idf.org</w:t>
      </w:r>
    </w:p>
    <w:p w:rsidR="005E1135" w:rsidRDefault="009C31F3" w:rsidP="005E1135">
      <w:pPr>
        <w:widowControl w:val="0"/>
        <w:autoSpaceDE w:val="0"/>
        <w:autoSpaceDN w:val="0"/>
        <w:adjustRightInd w:val="0"/>
        <w:spacing w:after="0"/>
        <w:jc w:val="center"/>
        <w:rPr>
          <w:rFonts w:ascii="Calibri" w:hAnsi="Calibri" w:cs="Calibri"/>
          <w:color w:val="1A1A1A"/>
          <w:sz w:val="30"/>
          <w:szCs w:val="30"/>
        </w:rPr>
      </w:pPr>
      <w:hyperlink r:id="rId5" w:history="1">
        <w:r w:rsidR="005E1135">
          <w:rPr>
            <w:rFonts w:ascii="Calibri" w:hAnsi="Calibri" w:cs="Calibri"/>
            <w:color w:val="204CBB"/>
            <w:sz w:val="30"/>
            <w:szCs w:val="30"/>
            <w:u w:val="single" w:color="204CBB"/>
          </w:rPr>
          <w:t>www.cip-idf.org</w:t>
        </w:r>
      </w:hyperlink>
    </w:p>
    <w:p w:rsidR="006D0541" w:rsidRDefault="006D0541" w:rsidP="005E1135">
      <w:pPr>
        <w:jc w:val="center"/>
      </w:pPr>
    </w:p>
    <w:sectPr w:rsidR="006D0541" w:rsidSect="006D0541">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
  <w:rsids>
    <w:rsidRoot w:val="005E1135"/>
    <w:rsid w:val="000F2E46"/>
    <w:rsid w:val="005E1135"/>
    <w:rsid w:val="006D0541"/>
    <w:rsid w:val="007D4D03"/>
    <w:rsid w:val="00825AC0"/>
    <w:rsid w:val="009C31F3"/>
    <w:rsid w:val="00A87CD2"/>
    <w:rsid w:val="00D216AA"/>
    <w:rsid w:val="00DD2FF2"/>
  </w:rsids>
  <m:mathPr>
    <m:mathFont m:val="Wingdings 2"/>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F3"/>
    <w:rPr>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p-idf.org/"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251</Words>
  <Characters>1431</Characters>
  <Application>Microsoft Macintosh Word</Application>
  <DocSecurity>0</DocSecurity>
  <Lines>11</Lines>
  <Paragraphs>2</Paragraphs>
  <ScaleCrop>false</ScaleCrop>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 titi</dc:creator>
  <cp:keywords/>
  <dc:description/>
  <cp:lastModifiedBy>O'Neamous</cp:lastModifiedBy>
  <cp:revision>4</cp:revision>
  <dcterms:created xsi:type="dcterms:W3CDTF">2014-06-10T15:46:00Z</dcterms:created>
  <dcterms:modified xsi:type="dcterms:W3CDTF">2014-06-11T17:57:00Z</dcterms:modified>
</cp:coreProperties>
</file>